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E61B4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先进适用技术成果征集表</w:t>
      </w:r>
    </w:p>
    <w:p w14:paraId="331CA20E"/>
    <w:p w14:paraId="1D1DCA9D">
      <w:pPr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填报单位：</w:t>
      </w:r>
    </w:p>
    <w:tbl>
      <w:tblPr>
        <w:tblStyle w:val="5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402"/>
        <w:gridCol w:w="1247"/>
        <w:gridCol w:w="1813"/>
        <w:gridCol w:w="1247"/>
        <w:gridCol w:w="1653"/>
      </w:tblGrid>
      <w:tr w14:paraId="07E8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vAlign w:val="center"/>
          </w:tcPr>
          <w:p w14:paraId="68B1827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技术成果名称</w:t>
            </w:r>
          </w:p>
        </w:tc>
        <w:tc>
          <w:tcPr>
            <w:tcW w:w="7362" w:type="dxa"/>
            <w:gridSpan w:val="5"/>
            <w:vAlign w:val="center"/>
          </w:tcPr>
          <w:p w14:paraId="0497AEB2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9F99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vAlign w:val="center"/>
          </w:tcPr>
          <w:p w14:paraId="3D16157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所属单位</w:t>
            </w:r>
          </w:p>
        </w:tc>
        <w:tc>
          <w:tcPr>
            <w:tcW w:w="7362" w:type="dxa"/>
            <w:gridSpan w:val="5"/>
            <w:vAlign w:val="center"/>
          </w:tcPr>
          <w:p w14:paraId="6768FF7A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8C1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vAlign w:val="center"/>
          </w:tcPr>
          <w:p w14:paraId="3667D4A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02" w:type="dxa"/>
            <w:vAlign w:val="center"/>
          </w:tcPr>
          <w:p w14:paraId="1014A7D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E8A313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3" w:type="dxa"/>
            <w:vAlign w:val="center"/>
          </w:tcPr>
          <w:p w14:paraId="74DBE0C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B5662BE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653" w:type="dxa"/>
            <w:vAlign w:val="center"/>
          </w:tcPr>
          <w:p w14:paraId="45159E00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A94A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20" w:type="dxa"/>
            <w:vAlign w:val="center"/>
          </w:tcPr>
          <w:p w14:paraId="20DFE06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7362" w:type="dxa"/>
            <w:gridSpan w:val="5"/>
            <w:vAlign w:val="center"/>
          </w:tcPr>
          <w:p w14:paraId="623B87B5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人工智能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现代农业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生态环境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医药健康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数字经济</w:t>
            </w:r>
          </w:p>
          <w:p w14:paraId="08F62C2C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地质勘探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水资源高效利用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新能源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新材料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□其他</w:t>
            </w:r>
          </w:p>
        </w:tc>
      </w:tr>
      <w:tr w14:paraId="1AD18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20" w:type="dxa"/>
            <w:vAlign w:val="center"/>
          </w:tcPr>
          <w:p w14:paraId="643EBCF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适用范围</w:t>
            </w:r>
          </w:p>
        </w:tc>
        <w:tc>
          <w:tcPr>
            <w:tcW w:w="7362" w:type="dxa"/>
            <w:gridSpan w:val="5"/>
            <w:vAlign w:val="center"/>
          </w:tcPr>
          <w:p w14:paraId="6142651A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343C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  <w:jc w:val="center"/>
        </w:trPr>
        <w:tc>
          <w:tcPr>
            <w:tcW w:w="1820" w:type="dxa"/>
            <w:vAlign w:val="center"/>
          </w:tcPr>
          <w:p w14:paraId="77E73B3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技术成果简介</w:t>
            </w:r>
          </w:p>
        </w:tc>
        <w:tc>
          <w:tcPr>
            <w:tcW w:w="7362" w:type="dxa"/>
            <w:gridSpan w:val="5"/>
            <w:vAlign w:val="center"/>
          </w:tcPr>
          <w:p w14:paraId="056EBA69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（请简单介绍技术成果的核心内容；技术适用性、先进性、可靠性、经济性以及可带来的获得感等情况，不超过500字）</w:t>
            </w:r>
          </w:p>
        </w:tc>
      </w:tr>
    </w:tbl>
    <w:p w14:paraId="0FE3EAE4">
      <w:pPr>
        <w:spacing w:line="400" w:lineRule="exact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注：该技术成果需符合：①技术成果权属清晰无知识产权纠纷；②不在《中国禁止出口限制出口技术目录》等禁限管理范围内；③不违反中外法律法规，不涉及敏感领域，不危害国家安全与公共利益等；④符合中亚</w:t>
      </w:r>
      <w:r>
        <w:rPr>
          <w:rFonts w:hint="eastAsia" w:ascii="楷体" w:hAnsi="楷体" w:eastAsia="楷体" w:cs="楷体"/>
          <w:spacing w:val="-6"/>
          <w:kern w:val="0"/>
          <w:sz w:val="28"/>
          <w:szCs w:val="28"/>
        </w:rPr>
        <w:t>国家的产业政策、标准和相关法律，可在中亚国家落地并进行市场化推广等。</w:t>
      </w:r>
    </w:p>
    <w:sectPr>
      <w:footerReference r:id="rId3" w:type="default"/>
      <w:pgSz w:w="11906" w:h="16838"/>
      <w:pgMar w:top="2098" w:right="1531" w:bottom="1984" w:left="1531" w:header="851" w:footer="1247" w:gutter="0"/>
      <w:pgNumType w:fmt="numberInDash"/>
      <w:cols w:space="720" w:num="1"/>
      <w:docGrid w:type="lines" w:linePitch="5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2C32E">
    <w:pPr>
      <w:pStyle w:val="2"/>
      <w:ind w:left="1770" w:hanging="8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8A826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84hJ9EAAAADAQAADwAAAAAAAAABACAAAAAiAAAAZHJzL2Rv&#10;d25yZXYueG1sUEsBAhQAFAAAAAgAh07iQN4hPykIAgAAAg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98A826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7F2D85"/>
    <w:rsid w:val="00184225"/>
    <w:rsid w:val="002E658D"/>
    <w:rsid w:val="00D01615"/>
    <w:rsid w:val="00F70DEF"/>
    <w:rsid w:val="00FD6C74"/>
    <w:rsid w:val="35EB4153"/>
    <w:rsid w:val="3EFFFEF1"/>
    <w:rsid w:val="4F032413"/>
    <w:rsid w:val="6FFCC4E9"/>
    <w:rsid w:val="7D5F8DA2"/>
    <w:rsid w:val="D37F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宋体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280</Words>
  <Characters>282</Characters>
  <Lines>2</Lines>
  <Paragraphs>1</Paragraphs>
  <TotalTime>1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2026-04-02T04:21:00Z</dcterms:created>
  <dc:creator>greatwall</dc:creator>
  <cp:lastModifiedBy>袁桅</cp:lastModifiedBy>
  <cp:lastPrinted>2026-03-27T12:24:00Z</cp:lastPrinted>
  <dcterms:modified xsi:type="dcterms:W3CDTF">2026-04-09T01:00:14Z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4B3F6A6911E545B2A2F6B02C6094DA01_13</vt:lpwstr>
  </property>
</Properties>
</file>